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303A17" w14:paraId="5FEEB29C" wp14:textId="20DD5385">
      <w:pPr>
        <w:pStyle w:val="Heading2"/>
        <w:jc w:val="center"/>
        <w:rPr>
          <w:rFonts w:ascii="Calibri" w:hAnsi="Calibri" w:eastAsia="Calibri" w:cs="Calibri"/>
          <w:b w:val="1"/>
          <w:bCs w:val="1"/>
          <w:i w:val="0"/>
          <w:iCs w:val="0"/>
          <w:caps w:val="0"/>
          <w:smallCaps w:val="0"/>
          <w:noProof w:val="0"/>
          <w:color w:val="003462"/>
          <w:sz w:val="22"/>
          <w:szCs w:val="22"/>
          <w:lang w:val="en-US"/>
        </w:rPr>
      </w:pPr>
      <w:proofErr w:type="spellStart"/>
      <w:r w:rsidRPr="39303A17" w:rsidR="5C164FFA">
        <w:rPr>
          <w:rFonts w:ascii="Calibri" w:hAnsi="Calibri" w:eastAsia="Calibri" w:cs="Calibri"/>
          <w:b w:val="1"/>
          <w:bCs w:val="1"/>
          <w:i w:val="0"/>
          <w:iCs w:val="0"/>
          <w:caps w:val="0"/>
          <w:smallCaps w:val="0"/>
          <w:noProof w:val="0"/>
          <w:color w:val="003462"/>
          <w:sz w:val="22"/>
          <w:szCs w:val="22"/>
          <w:lang w:val="en-US"/>
        </w:rPr>
        <w:t>Conchester</w:t>
      </w:r>
      <w:proofErr w:type="spellEnd"/>
      <w:r w:rsidRPr="39303A17" w:rsidR="5C164FFA">
        <w:rPr>
          <w:rFonts w:ascii="Calibri" w:hAnsi="Calibri" w:eastAsia="Calibri" w:cs="Calibri"/>
          <w:b w:val="1"/>
          <w:bCs w:val="1"/>
          <w:i w:val="0"/>
          <w:iCs w:val="0"/>
          <w:caps w:val="0"/>
          <w:smallCaps w:val="0"/>
          <w:noProof w:val="0"/>
          <w:color w:val="003462"/>
          <w:sz w:val="22"/>
          <w:szCs w:val="22"/>
          <w:lang w:val="en-US"/>
        </w:rPr>
        <w:t xml:space="preserve"> Animal Hospital Boarding Policy</w:t>
      </w:r>
    </w:p>
    <w:p xmlns:wp14="http://schemas.microsoft.com/office/word/2010/wordml" w:rsidP="39303A17" w14:paraId="7A5936C8" wp14:textId="15FFA424">
      <w:pPr>
        <w:pStyle w:val="Heading2"/>
      </w:pPr>
      <w:r w:rsidRPr="39303A17" w:rsidR="1A869A87">
        <w:rPr>
          <w:rFonts w:ascii="Calibri" w:hAnsi="Calibri" w:eastAsia="Calibri" w:cs="Calibri"/>
          <w:b w:val="1"/>
          <w:bCs w:val="1"/>
          <w:i w:val="0"/>
          <w:iCs w:val="0"/>
          <w:caps w:val="0"/>
          <w:smallCaps w:val="0"/>
          <w:noProof w:val="0"/>
          <w:color w:val="003462"/>
          <w:sz w:val="22"/>
          <w:szCs w:val="22"/>
          <w:lang w:val="en-US"/>
        </w:rPr>
        <w:t>Dog Behavior Requirements</w:t>
      </w:r>
    </w:p>
    <w:p xmlns:wp14="http://schemas.microsoft.com/office/word/2010/wordml" w14:paraId="150DE2F3" wp14:textId="6A175094">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Dogs boarding with Conchester Animal Hospital must be 100% people-friendly in order to stay with us. We reserve the right to refuse services based upon a dog’s temperament or health condition. This is for the safety of all our guests and staff.</w:t>
      </w:r>
    </w:p>
    <w:p xmlns:wp14="http://schemas.microsoft.com/office/word/2010/wordml" w:rsidP="39303A17" w14:paraId="5237E80F" wp14:textId="52283372">
      <w:pPr>
        <w:pStyle w:val="Heading3"/>
      </w:pPr>
      <w:r w:rsidRPr="39303A17" w:rsidR="1A869A87">
        <w:rPr>
          <w:rFonts w:ascii="Calibri" w:hAnsi="Calibri" w:eastAsia="Calibri" w:cs="Calibri"/>
          <w:b w:val="0"/>
          <w:bCs w:val="0"/>
          <w:i w:val="0"/>
          <w:iCs w:val="0"/>
          <w:caps w:val="0"/>
          <w:smallCaps w:val="0"/>
          <w:noProof w:val="0"/>
          <w:color w:val="003462"/>
          <w:sz w:val="22"/>
          <w:szCs w:val="22"/>
          <w:lang w:val="en-US"/>
        </w:rPr>
        <w:t>Vaccine Requirements</w:t>
      </w:r>
    </w:p>
    <w:p xmlns:wp14="http://schemas.microsoft.com/office/word/2010/wordml" w14:paraId="3EC0DF34" wp14:textId="76114FB5">
      <w:r w:rsidRPr="39303A17" w:rsidR="1A869A87">
        <w:rPr>
          <w:rFonts w:ascii="Calibri" w:hAnsi="Calibri" w:eastAsia="Calibri" w:cs="Calibri"/>
          <w:b w:val="1"/>
          <w:bCs w:val="1"/>
          <w:i w:val="0"/>
          <w:iCs w:val="0"/>
          <w:caps w:val="0"/>
          <w:smallCaps w:val="0"/>
          <w:noProof w:val="0"/>
          <w:color w:val="000000" w:themeColor="text1" w:themeTint="FF" w:themeShade="FF"/>
          <w:sz w:val="22"/>
          <w:szCs w:val="22"/>
          <w:lang w:val="en-US"/>
        </w:rPr>
        <w:t>The following vaccinations must be up to date and verified by documentation from your veterinarian:</w:t>
      </w:r>
    </w:p>
    <w:p xmlns:wp14="http://schemas.microsoft.com/office/word/2010/wordml" w:rsidP="39303A17" w14:paraId="3FFC9586" wp14:textId="5AB45EFD">
      <w:pPr>
        <w:pStyle w:val="ListParagraph"/>
        <w:numPr>
          <w:ilvl w:val="0"/>
          <w:numId w:val="1"/>
        </w:numPr>
        <w:rPr>
          <w:rFonts w:ascii="Calibri" w:hAnsi="Calibri" w:eastAsia="Calibri" w:cs="Calibri"/>
          <w:b w:val="0"/>
          <w:bCs w:val="0"/>
          <w:i w:val="1"/>
          <w:iCs w:val="1"/>
          <w:caps w:val="0"/>
          <w:smallCaps w:val="0"/>
          <w:noProof w:val="0"/>
          <w:color w:val="000000" w:themeColor="text1" w:themeTint="FF" w:themeShade="FF"/>
          <w:sz w:val="22"/>
          <w:szCs w:val="22"/>
          <w:lang w:val="en-US"/>
        </w:rPr>
      </w:pP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Rabies </w:t>
      </w:r>
      <w:r w:rsidRPr="39303A17" w:rsidR="1A869A87">
        <w:rPr>
          <w:rFonts w:ascii="Calibri" w:hAnsi="Calibri" w:eastAsia="Calibri" w:cs="Calibri"/>
          <w:b w:val="0"/>
          <w:bCs w:val="0"/>
          <w:i w:val="1"/>
          <w:iCs w:val="1"/>
          <w:caps w:val="0"/>
          <w:smallCaps w:val="0"/>
          <w:noProof w:val="0"/>
          <w:color w:val="000000" w:themeColor="text1" w:themeTint="FF" w:themeShade="FF"/>
          <w:sz w:val="22"/>
          <w:szCs w:val="22"/>
          <w:lang w:val="en-US"/>
        </w:rPr>
        <w:t>(Allowed in facility 24 hours after administration of first dose)</w:t>
      </w:r>
    </w:p>
    <w:p xmlns:wp14="http://schemas.microsoft.com/office/word/2010/wordml" w:rsidP="39303A17" w14:paraId="73632AC1" wp14:textId="2B57A510">
      <w:pPr>
        <w:pStyle w:val="ListParagraph"/>
        <w:numPr>
          <w:ilvl w:val="0"/>
          <w:numId w:val="1"/>
        </w:numPr>
        <w:rPr>
          <w:rFonts w:ascii="Calibri" w:hAnsi="Calibri" w:eastAsia="Calibri" w:cs="Calibri"/>
          <w:b w:val="0"/>
          <w:bCs w:val="0"/>
          <w:i w:val="1"/>
          <w:iCs w:val="1"/>
          <w:caps w:val="0"/>
          <w:smallCaps w:val="0"/>
          <w:noProof w:val="0"/>
          <w:color w:val="000000" w:themeColor="text1" w:themeTint="FF" w:themeShade="FF"/>
          <w:sz w:val="22"/>
          <w:szCs w:val="22"/>
          <w:lang w:val="en-US"/>
        </w:rPr>
      </w:pP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Distemper/Parvo Virus </w:t>
      </w:r>
      <w:r w:rsidRPr="39303A17" w:rsidR="1A869A87">
        <w:rPr>
          <w:rFonts w:ascii="Calibri" w:hAnsi="Calibri" w:eastAsia="Calibri" w:cs="Calibri"/>
          <w:b w:val="0"/>
          <w:bCs w:val="0"/>
          <w:i w:val="1"/>
          <w:iCs w:val="1"/>
          <w:caps w:val="0"/>
          <w:smallCaps w:val="0"/>
          <w:noProof w:val="0"/>
          <w:color w:val="000000" w:themeColor="text1" w:themeTint="FF" w:themeShade="FF"/>
          <w:sz w:val="22"/>
          <w:szCs w:val="22"/>
          <w:lang w:val="en-US"/>
        </w:rPr>
        <w:t>(Allowed in facility 3 weeks after administration of last dose)</w:t>
      </w:r>
    </w:p>
    <w:p xmlns:wp14="http://schemas.microsoft.com/office/word/2010/wordml" w:rsidP="39303A17" w14:paraId="59C34B4F" wp14:textId="00C707E3">
      <w:pPr>
        <w:pStyle w:val="ListParagraph"/>
        <w:numPr>
          <w:ilvl w:val="0"/>
          <w:numId w:val="1"/>
        </w:numPr>
        <w:rPr>
          <w:rFonts w:ascii="Calibri" w:hAnsi="Calibri" w:eastAsia="Calibri" w:cs="Calibri"/>
          <w:b w:val="0"/>
          <w:bCs w:val="0"/>
          <w:i w:val="1"/>
          <w:iCs w:val="1"/>
          <w:caps w:val="0"/>
          <w:smallCaps w:val="0"/>
          <w:noProof w:val="0"/>
          <w:color w:val="000000" w:themeColor="text1" w:themeTint="FF" w:themeShade="FF"/>
          <w:sz w:val="22"/>
          <w:szCs w:val="22"/>
          <w:lang w:val="en-US"/>
        </w:rPr>
      </w:pP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Bordetella* </w:t>
      </w:r>
      <w:r w:rsidRPr="39303A17" w:rsidR="1A869A87">
        <w:rPr>
          <w:rFonts w:ascii="Calibri" w:hAnsi="Calibri" w:eastAsia="Calibri" w:cs="Calibri"/>
          <w:b w:val="0"/>
          <w:bCs w:val="0"/>
          <w:i w:val="1"/>
          <w:iCs w:val="1"/>
          <w:caps w:val="0"/>
          <w:smallCaps w:val="0"/>
          <w:noProof w:val="0"/>
          <w:color w:val="000000" w:themeColor="text1" w:themeTint="FF" w:themeShade="FF"/>
          <w:sz w:val="22"/>
          <w:szCs w:val="22"/>
          <w:lang w:val="en-US"/>
        </w:rPr>
        <w:t>(Allowed in facility 10 days after administration)</w:t>
      </w:r>
    </w:p>
    <w:p xmlns:wp14="http://schemas.microsoft.com/office/word/2010/wordml" w:rsidP="39303A17" w14:paraId="1EEE61A6" wp14:textId="0BE9B841">
      <w:pPr>
        <w:pStyle w:val="ListParagraph"/>
        <w:numPr>
          <w:ilvl w:val="0"/>
          <w:numId w:val="1"/>
        </w:numPr>
        <w:rPr>
          <w:rFonts w:ascii="Calibri" w:hAnsi="Calibri" w:eastAsia="Calibri" w:cs="Calibri"/>
          <w:b w:val="0"/>
          <w:bCs w:val="0"/>
          <w:i w:val="1"/>
          <w:iCs w:val="1"/>
          <w:caps w:val="0"/>
          <w:smallCaps w:val="0"/>
          <w:noProof w:val="0"/>
          <w:color w:val="000000" w:themeColor="text1" w:themeTint="FF" w:themeShade="FF"/>
          <w:sz w:val="22"/>
          <w:szCs w:val="22"/>
          <w:lang w:val="en-US"/>
        </w:rPr>
      </w:pP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Canine Influenza ** </w:t>
      </w:r>
      <w:r w:rsidRPr="39303A17" w:rsidR="1A869A87">
        <w:rPr>
          <w:rFonts w:ascii="Calibri" w:hAnsi="Calibri" w:eastAsia="Calibri" w:cs="Calibri"/>
          <w:b w:val="0"/>
          <w:bCs w:val="0"/>
          <w:i w:val="1"/>
          <w:iCs w:val="1"/>
          <w:caps w:val="0"/>
          <w:smallCaps w:val="0"/>
          <w:noProof w:val="0"/>
          <w:color w:val="000000" w:themeColor="text1" w:themeTint="FF" w:themeShade="FF"/>
          <w:sz w:val="22"/>
          <w:szCs w:val="22"/>
          <w:lang w:val="en-US"/>
        </w:rPr>
        <w:t>(Allowed in facility 10 days after first dose)</w:t>
      </w:r>
    </w:p>
    <w:p xmlns:wp14="http://schemas.microsoft.com/office/word/2010/wordml" w:rsidP="39303A17" w14:paraId="36C2505D" wp14:textId="716D568D">
      <w:pPr>
        <w:pStyle w:val="ListParagraph"/>
        <w:numPr>
          <w:ilvl w:val="0"/>
          <w:numId w:val="1"/>
        </w:numPr>
        <w:rPr>
          <w:rFonts w:ascii="Calibri" w:hAnsi="Calibri" w:eastAsia="Calibri" w:cs="Calibri"/>
          <w:b w:val="0"/>
          <w:bCs w:val="0"/>
          <w:i w:val="1"/>
          <w:iCs w:val="1"/>
          <w:caps w:val="0"/>
          <w:smallCaps w:val="0"/>
          <w:noProof w:val="0"/>
          <w:color w:val="000000" w:themeColor="text1" w:themeTint="FF" w:themeShade="FF"/>
          <w:sz w:val="22"/>
          <w:szCs w:val="22"/>
          <w:lang w:val="en-US"/>
        </w:rPr>
      </w:pPr>
      <w:r w:rsidRPr="39303A17" w:rsidR="5488EBD5">
        <w:rPr>
          <w:rFonts w:ascii="Calibri" w:hAnsi="Calibri" w:eastAsia="Calibri" w:cs="Calibri"/>
          <w:b w:val="0"/>
          <w:bCs w:val="0"/>
          <w:i w:val="1"/>
          <w:iCs w:val="1"/>
          <w:caps w:val="0"/>
          <w:smallCaps w:val="0"/>
          <w:noProof w:val="0"/>
          <w:color w:val="000000" w:themeColor="text1" w:themeTint="FF" w:themeShade="FF"/>
          <w:sz w:val="22"/>
          <w:szCs w:val="22"/>
          <w:lang w:val="en-US"/>
        </w:rPr>
        <w:t>Fecal test**(within 6 months)</w:t>
      </w:r>
    </w:p>
    <w:p xmlns:wp14="http://schemas.microsoft.com/office/word/2010/wordml" w:rsidP="39303A17" w14:paraId="62D7513E" wp14:textId="33B4157D">
      <w:pPr>
        <w:pStyle w:val="Heading3"/>
      </w:pPr>
      <w:r w:rsidRPr="39303A17" w:rsidR="1A869A87">
        <w:rPr>
          <w:rFonts w:ascii="Calibri" w:hAnsi="Calibri" w:eastAsia="Calibri" w:cs="Calibri"/>
          <w:b w:val="0"/>
          <w:bCs w:val="0"/>
          <w:i w:val="0"/>
          <w:iCs w:val="0"/>
          <w:caps w:val="0"/>
          <w:smallCaps w:val="0"/>
          <w:noProof w:val="0"/>
          <w:color w:val="003462"/>
          <w:sz w:val="22"/>
          <w:szCs w:val="22"/>
          <w:lang w:val="en-US"/>
        </w:rPr>
        <w:t>Bathing Policies</w:t>
      </w:r>
    </w:p>
    <w:p xmlns:wp14="http://schemas.microsoft.com/office/word/2010/wordml" w:rsidP="39303A17" w14:paraId="0277526D" wp14:textId="59FB9CA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Your treasured </w:t>
      </w:r>
      <w:r w:rsidRPr="39303A17" w:rsidR="0E1B8528">
        <w:rPr>
          <w:rFonts w:ascii="Calibri" w:hAnsi="Calibri" w:eastAsia="Calibri" w:cs="Calibri"/>
          <w:b w:val="0"/>
          <w:bCs w:val="0"/>
          <w:i w:val="0"/>
          <w:iCs w:val="0"/>
          <w:caps w:val="0"/>
          <w:smallCaps w:val="0"/>
          <w:noProof w:val="0"/>
          <w:color w:val="000000" w:themeColor="text1" w:themeTint="FF" w:themeShade="FF"/>
          <w:sz w:val="22"/>
          <w:szCs w:val="22"/>
          <w:lang w:val="en-US"/>
        </w:rPr>
        <w:t>pet</w:t>
      </w: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feel even more special after being bathed. To ensure each guest goes home clean and fresh, a dog bath is required (without exception) for any guest staying two days or more. Medicated and Hypoallergenic shampoos are available at no</w:t>
      </w:r>
      <w:r w:rsidRPr="39303A17" w:rsidR="65525FA5">
        <w:rPr>
          <w:rFonts w:ascii="Calibri" w:hAnsi="Calibri" w:eastAsia="Calibri" w:cs="Calibri"/>
          <w:b w:val="0"/>
          <w:bCs w:val="0"/>
          <w:i w:val="0"/>
          <w:iCs w:val="0"/>
          <w:caps w:val="0"/>
          <w:smallCaps w:val="0"/>
          <w:noProof w:val="0"/>
          <w:color w:val="000000" w:themeColor="text1" w:themeTint="FF" w:themeShade="FF"/>
          <w:sz w:val="22"/>
          <w:szCs w:val="22"/>
          <w:lang w:val="en-US"/>
        </w:rPr>
        <w:t>minal fee</w:t>
      </w: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upon special request.</w:t>
      </w:r>
    </w:p>
    <w:p xmlns:wp14="http://schemas.microsoft.com/office/word/2010/wordml" w:rsidP="39303A17" w14:paraId="14CD00BE" wp14:textId="00807BBB">
      <w:pPr>
        <w:pStyle w:val="Heading3"/>
      </w:pPr>
      <w:r w:rsidRPr="39303A17" w:rsidR="1A869A87">
        <w:rPr>
          <w:rFonts w:ascii="Calibri" w:hAnsi="Calibri" w:eastAsia="Calibri" w:cs="Calibri"/>
          <w:b w:val="0"/>
          <w:bCs w:val="0"/>
          <w:i w:val="0"/>
          <w:iCs w:val="0"/>
          <w:caps w:val="0"/>
          <w:smallCaps w:val="0"/>
          <w:noProof w:val="0"/>
          <w:color w:val="003462"/>
          <w:sz w:val="22"/>
          <w:szCs w:val="22"/>
          <w:lang w:val="en-US"/>
        </w:rPr>
        <w:t>Meal Information</w:t>
      </w:r>
    </w:p>
    <w:p xmlns:wp14="http://schemas.microsoft.com/office/word/2010/wordml" w:rsidP="39303A17" w14:paraId="7C331FD2" wp14:textId="71E767A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serve </w:t>
      </w:r>
      <w:proofErr w:type="gramStart"/>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all of</w:t>
      </w:r>
      <w:proofErr w:type="gramEnd"/>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our canine guests nothing but the finest cuisine, at no additional charge. We strongly recommend using our house diet</w:t>
      </w:r>
      <w:r w:rsidRPr="39303A17" w:rsidR="0349B77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this specific blend is a special “sensitive stomach formula” that is ideal for dogs in a boarding situation. However, if your pet has food allergies or requires food from home, we are happy to serve it. Please prepare each meal in the appropriate serving size, place each one in a separate Ziploc bag, and write your last name on the labeling section.</w:t>
      </w:r>
      <w:r w:rsidRPr="39303A17" w:rsidR="6299B5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9303A17" w:rsidR="76F22D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do not permit any pets that are fed a raw food diet for the safety of our staff and other guests. </w:t>
      </w:r>
    </w:p>
    <w:p xmlns:wp14="http://schemas.microsoft.com/office/word/2010/wordml" w14:paraId="145FBD32" wp14:textId="0DC3664C">
      <w:r w:rsidRPr="39303A17" w:rsidR="1A869A87">
        <w:rPr>
          <w:rFonts w:ascii="Calibri" w:hAnsi="Calibri" w:eastAsia="Calibri" w:cs="Calibri"/>
          <w:b w:val="0"/>
          <w:bCs w:val="0"/>
          <w:i w:val="0"/>
          <w:iCs w:val="0"/>
          <w:caps w:val="0"/>
          <w:smallCaps w:val="0"/>
          <w:noProof w:val="0"/>
          <w:color w:val="003462"/>
          <w:sz w:val="22"/>
          <w:szCs w:val="22"/>
          <w:lang w:val="en-US"/>
        </w:rPr>
        <w:t>Reservation &amp; Cancellation Policies</w:t>
      </w:r>
    </w:p>
    <w:p xmlns:wp14="http://schemas.microsoft.com/office/word/2010/wordml" w14:paraId="265BAD2C" wp14:textId="7049BB14">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Reservations are accepted on a </w:t>
      </w:r>
      <w:proofErr w:type="gramStart"/>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first-come</w:t>
      </w:r>
      <w:proofErr w:type="gramEnd"/>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first-serve basis. We strongly recommend providing notice as far in advance as possible to ensure availability.</w:t>
      </w:r>
    </w:p>
    <w:p xmlns:wp14="http://schemas.microsoft.com/office/word/2010/wordml" w14:paraId="163C8D1F" wp14:textId="5C7DA7FD">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9303A17" w:rsidR="1A869A87">
        <w:rPr>
          <w:rFonts w:ascii="Calibri" w:hAnsi="Calibri" w:eastAsia="Calibri" w:cs="Calibri"/>
          <w:b w:val="0"/>
          <w:bCs w:val="0"/>
          <w:i w:val="0"/>
          <w:iCs w:val="0"/>
          <w:caps w:val="0"/>
          <w:smallCaps w:val="0"/>
          <w:noProof w:val="0"/>
          <w:color w:val="003462"/>
          <w:sz w:val="22"/>
          <w:szCs w:val="22"/>
          <w:lang w:val="en-US"/>
        </w:rPr>
        <w:t>Belongings from Home</w:t>
      </w:r>
    </w:p>
    <w:p xmlns:wp14="http://schemas.microsoft.com/office/word/2010/wordml" w14:paraId="5DFF98FA" wp14:textId="7B00EB32">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will happily accept a few plastic or rubber personal items from home to accompany your dog in their accommodation. In order to maintain a safe and sanitary environment, we do not permit any bedding, blankets, fabrics, or other items from home. </w:t>
      </w:r>
    </w:p>
    <w:p xmlns:wp14="http://schemas.microsoft.com/office/word/2010/wordml" w14:paraId="133098B1" wp14:textId="141BDC7E">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Revised </w:t>
      </w:r>
      <w:r w:rsidRPr="39303A17" w:rsidR="0E3964A5">
        <w:rPr>
          <w:rFonts w:ascii="Calibri" w:hAnsi="Calibri" w:eastAsia="Calibri" w:cs="Calibri"/>
          <w:b w:val="0"/>
          <w:bCs w:val="0"/>
          <w:i w:val="0"/>
          <w:iCs w:val="0"/>
          <w:caps w:val="0"/>
          <w:smallCaps w:val="0"/>
          <w:noProof w:val="0"/>
          <w:color w:val="000000" w:themeColor="text1" w:themeTint="FF" w:themeShade="FF"/>
          <w:sz w:val="22"/>
          <w:szCs w:val="22"/>
          <w:lang w:val="en-US"/>
        </w:rPr>
        <w:t>January</w:t>
      </w: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202</w:t>
      </w:r>
      <w:r w:rsidRPr="39303A17" w:rsidR="22C548B4">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39303A17" w:rsidR="1A869A87">
        <w:rPr>
          <w:rFonts w:ascii="Calibri" w:hAnsi="Calibri" w:eastAsia="Calibri" w:cs="Calibri"/>
          <w:b w:val="0"/>
          <w:bCs w:val="0"/>
          <w:i w:val="0"/>
          <w:iCs w:val="0"/>
          <w:caps w:val="0"/>
          <w:smallCaps w:val="0"/>
          <w:noProof w:val="0"/>
          <w:color w:val="000000" w:themeColor="text1" w:themeTint="FF" w:themeShade="FF"/>
          <w:sz w:val="22"/>
          <w:szCs w:val="22"/>
          <w:lang w:val="en-US"/>
        </w:rPr>
        <w:t>. Please note that prices and policies are subject to change without notice.</w:t>
      </w:r>
    </w:p>
    <w:p xmlns:wp14="http://schemas.microsoft.com/office/word/2010/wordml" w:rsidP="39303A17" w14:paraId="2C078E63" wp14:textId="30F455AC">
      <w:pPr>
        <w:pStyle w:val="Normal"/>
      </w:pPr>
    </w:p>
    <w:p w:rsidR="39303A17" w:rsidP="39303A17" w:rsidRDefault="39303A17" w14:paraId="0CD530A3" w14:textId="35C3A7B4">
      <w:pPr>
        <w:pStyle w:val="Normal"/>
      </w:pPr>
    </w:p>
    <w:p w:rsidR="77765FBA" w:rsidP="39303A17" w:rsidRDefault="77765FBA" w14:paraId="330582C1" w14:textId="75459539">
      <w:pPr>
        <w:pStyle w:val="Normal"/>
      </w:pPr>
      <w:r w:rsidR="77765FBA">
        <w:rPr/>
        <w:t>______________________________ Pet’s Name _____________________________ Pet Parent Signature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b56ea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3B616"/>
    <w:rsid w:val="0104CDDB"/>
    <w:rsid w:val="0349B770"/>
    <w:rsid w:val="0B31AC88"/>
    <w:rsid w:val="0DB3B616"/>
    <w:rsid w:val="0E1B8528"/>
    <w:rsid w:val="0E3964A5"/>
    <w:rsid w:val="12FF4F62"/>
    <w:rsid w:val="1A869A87"/>
    <w:rsid w:val="1C3B9345"/>
    <w:rsid w:val="20F5DC0B"/>
    <w:rsid w:val="2291AC6C"/>
    <w:rsid w:val="22C548B4"/>
    <w:rsid w:val="238E5809"/>
    <w:rsid w:val="25C94D2E"/>
    <w:rsid w:val="27DFFBA5"/>
    <w:rsid w:val="2CF7488D"/>
    <w:rsid w:val="2D96F008"/>
    <w:rsid w:val="33AC6959"/>
    <w:rsid w:val="39303A17"/>
    <w:rsid w:val="3DB50158"/>
    <w:rsid w:val="420D9465"/>
    <w:rsid w:val="4A0FBDA0"/>
    <w:rsid w:val="5488EBD5"/>
    <w:rsid w:val="584CA1FE"/>
    <w:rsid w:val="5C164FFA"/>
    <w:rsid w:val="6299B517"/>
    <w:rsid w:val="65525FA5"/>
    <w:rsid w:val="68089542"/>
    <w:rsid w:val="6BC69ABE"/>
    <w:rsid w:val="76F22D98"/>
    <w:rsid w:val="7776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B616"/>
  <w15:chartTrackingRefBased/>
  <w15:docId w15:val="{2C6E0E7F-7C4C-482D-9E9B-4E2484298D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de3ea8e837f40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2023-01-27T16:43:36.4121900Z</dcterms:created>
  <dcterms:modified xsi:type="dcterms:W3CDTF">2023-01-27T17:01:43.1447870Z</dcterms:modified>
  <dc:creator>Amy Pierce</dc:creator>
  <lastModifiedBy>Amy Pierce</lastModifiedBy>
</coreProperties>
</file>